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A865" w14:textId="77777777" w:rsidR="00493618" w:rsidRPr="00493618" w:rsidRDefault="00493618" w:rsidP="00493618">
      <w:pPr>
        <w:spacing w:after="200" w:line="276" w:lineRule="auto"/>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REGULAMIN PRZYZNAWANIA STYPENDIUM KAPITUŁY NAGRODY ZAUFANIA ZŁOTY OTIS</w:t>
      </w:r>
    </w:p>
    <w:p w14:paraId="790B159C" w14:textId="77777777" w:rsidR="00493618" w:rsidRPr="00493618" w:rsidRDefault="00493618" w:rsidP="00493618">
      <w:pPr>
        <w:spacing w:after="200" w:line="276" w:lineRule="auto"/>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 xml:space="preserve">dla Laureata Nagrody w KATEGORII „DEBIUTY NAUKOWE”  </w:t>
      </w:r>
    </w:p>
    <w:p w14:paraId="39490998" w14:textId="77777777" w:rsidR="00493618" w:rsidRPr="00493618" w:rsidRDefault="00493618" w:rsidP="00493618">
      <w:pPr>
        <w:spacing w:after="200" w:line="276" w:lineRule="auto"/>
        <w:rPr>
          <w:rFonts w:ascii="Calibri" w:eastAsia="Calibri" w:hAnsi="Calibri" w:cs="Calibri"/>
          <w:color w:val="000000"/>
          <w:sz w:val="24"/>
          <w:szCs w:val="24"/>
        </w:rPr>
      </w:pPr>
    </w:p>
    <w:p w14:paraId="4201D2E0" w14:textId="77777777" w:rsidR="00493618" w:rsidRPr="00493618" w:rsidRDefault="00493618" w:rsidP="00493618">
      <w:pPr>
        <w:spacing w:after="0" w:line="276" w:lineRule="auto"/>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 1</w:t>
      </w:r>
    </w:p>
    <w:p w14:paraId="5B03C03A" w14:textId="77777777" w:rsidR="00493618" w:rsidRPr="00493618" w:rsidRDefault="00493618" w:rsidP="00493618">
      <w:pPr>
        <w:spacing w:after="200" w:line="276" w:lineRule="auto"/>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Postanowienia ogólne</w:t>
      </w:r>
    </w:p>
    <w:p w14:paraId="39F25DA4" w14:textId="77777777" w:rsidR="00493618" w:rsidRPr="00493618" w:rsidRDefault="00493618" w:rsidP="00493618">
      <w:pPr>
        <w:numPr>
          <w:ilvl w:val="0"/>
          <w:numId w:val="4"/>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Niniejszy regulamin określa zasady przyznawania stypendium kapituły Nagrody Zaufania Złoty OTIS w kategorii „Debiuty naukowe”.</w:t>
      </w:r>
    </w:p>
    <w:p w14:paraId="21FF3DFD" w14:textId="77777777" w:rsidR="00493618" w:rsidRPr="00493618" w:rsidRDefault="00493618" w:rsidP="00493618">
      <w:pPr>
        <w:numPr>
          <w:ilvl w:val="0"/>
          <w:numId w:val="4"/>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 xml:space="preserve">Na potrzeby niniejszego regulaminu poniższym pojęciom nadaje się następujące znaczenie: </w:t>
      </w:r>
    </w:p>
    <w:tbl>
      <w:tblPr>
        <w:tblStyle w:val="Tabela-Siatka"/>
        <w:tblW w:w="0" w:type="auto"/>
        <w:tblInd w:w="720" w:type="dxa"/>
        <w:tblLook w:val="04A0" w:firstRow="1" w:lastRow="0" w:firstColumn="1" w:lastColumn="0" w:noHBand="0" w:noVBand="1"/>
      </w:tblPr>
      <w:tblGrid>
        <w:gridCol w:w="1969"/>
        <w:gridCol w:w="6373"/>
      </w:tblGrid>
      <w:tr w:rsidR="00493618" w:rsidRPr="00493618" w14:paraId="0DF9882C" w14:textId="77777777" w:rsidTr="00104EA2">
        <w:tc>
          <w:tcPr>
            <w:tcW w:w="1969" w:type="dxa"/>
          </w:tcPr>
          <w:p w14:paraId="57F9CB7B" w14:textId="77777777" w:rsidR="00493618" w:rsidRPr="00493618" w:rsidRDefault="00493618" w:rsidP="00493618">
            <w:pPr>
              <w:spacing w:line="276" w:lineRule="auto"/>
              <w:contextualSpacing/>
              <w:jc w:val="both"/>
              <w:rPr>
                <w:rFonts w:ascii="Calibri" w:eastAsia="Calibri" w:hAnsi="Calibri" w:cs="Calibri"/>
                <w:b/>
                <w:bCs/>
                <w:color w:val="000000"/>
                <w:sz w:val="24"/>
                <w:szCs w:val="24"/>
              </w:rPr>
            </w:pPr>
            <w:r w:rsidRPr="00493618">
              <w:rPr>
                <w:rFonts w:ascii="Calibri" w:eastAsia="Calibri" w:hAnsi="Calibri" w:cs="Calibri"/>
                <w:b/>
                <w:bCs/>
                <w:color w:val="000000"/>
                <w:sz w:val="24"/>
                <w:szCs w:val="24"/>
              </w:rPr>
              <w:t>POJĘCIE</w:t>
            </w:r>
          </w:p>
        </w:tc>
        <w:tc>
          <w:tcPr>
            <w:tcW w:w="6373" w:type="dxa"/>
          </w:tcPr>
          <w:p w14:paraId="25000CD8" w14:textId="77777777" w:rsidR="00493618" w:rsidRPr="00493618" w:rsidRDefault="00493618" w:rsidP="00493618">
            <w:pPr>
              <w:spacing w:line="276" w:lineRule="auto"/>
              <w:contextualSpacing/>
              <w:jc w:val="both"/>
              <w:rPr>
                <w:rFonts w:ascii="Calibri" w:eastAsia="Calibri" w:hAnsi="Calibri" w:cs="Calibri"/>
                <w:b/>
                <w:bCs/>
                <w:color w:val="000000"/>
                <w:sz w:val="24"/>
                <w:szCs w:val="24"/>
              </w:rPr>
            </w:pPr>
            <w:r w:rsidRPr="00493618">
              <w:rPr>
                <w:rFonts w:ascii="Calibri" w:eastAsia="Calibri" w:hAnsi="Calibri" w:cs="Calibri"/>
                <w:b/>
                <w:bCs/>
                <w:color w:val="000000"/>
                <w:sz w:val="24"/>
                <w:szCs w:val="24"/>
              </w:rPr>
              <w:t>DEFINICJA</w:t>
            </w:r>
          </w:p>
        </w:tc>
      </w:tr>
      <w:tr w:rsidR="00493618" w:rsidRPr="00493618" w14:paraId="72BD184B" w14:textId="77777777" w:rsidTr="00104EA2">
        <w:tc>
          <w:tcPr>
            <w:tcW w:w="1969" w:type="dxa"/>
          </w:tcPr>
          <w:p w14:paraId="38E9C153" w14:textId="77777777" w:rsidR="00493618" w:rsidRPr="00493618" w:rsidRDefault="00493618" w:rsidP="00493618">
            <w:pPr>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Kandydat</w:t>
            </w:r>
          </w:p>
        </w:tc>
        <w:tc>
          <w:tcPr>
            <w:tcW w:w="6373" w:type="dxa"/>
          </w:tcPr>
          <w:p w14:paraId="7AAA4F9C" w14:textId="77777777" w:rsidR="00493618" w:rsidRPr="00493618" w:rsidRDefault="00493618" w:rsidP="00493618">
            <w:pPr>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wybrany przez Zespół Stypendialny kandydat do Stypendium</w:t>
            </w:r>
          </w:p>
        </w:tc>
      </w:tr>
      <w:tr w:rsidR="00493618" w:rsidRPr="00493618" w14:paraId="4C2BCE97" w14:textId="77777777" w:rsidTr="00104EA2">
        <w:tc>
          <w:tcPr>
            <w:tcW w:w="1969" w:type="dxa"/>
          </w:tcPr>
          <w:p w14:paraId="5B59E291"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Kapituła Nagrody</w:t>
            </w:r>
          </w:p>
        </w:tc>
        <w:tc>
          <w:tcPr>
            <w:tcW w:w="6373" w:type="dxa"/>
          </w:tcPr>
          <w:p w14:paraId="2255AF1E" w14:textId="77777777" w:rsidR="00493618" w:rsidRPr="00493618" w:rsidRDefault="00493618" w:rsidP="00493618">
            <w:pPr>
              <w:spacing w:line="276" w:lineRule="auto"/>
              <w:jc w:val="both"/>
              <w:rPr>
                <w:rFonts w:ascii="Calibri" w:eastAsia="Calibri" w:hAnsi="Calibri" w:cs="Calibri"/>
                <w:color w:val="000000"/>
                <w:sz w:val="24"/>
                <w:szCs w:val="24"/>
              </w:rPr>
            </w:pPr>
            <w:r w:rsidRPr="00493618">
              <w:rPr>
                <w:rFonts w:ascii="Calibri" w:eastAsia="Calibri" w:hAnsi="Calibri" w:cs="Calibri"/>
                <w:color w:val="000000"/>
                <w:sz w:val="24"/>
                <w:szCs w:val="24"/>
              </w:rPr>
              <w:t xml:space="preserve">Kapituła Nagrody Zaufania Złoty OTIS w 2022 r., którą tworzą: dr Ewa </w:t>
            </w:r>
            <w:proofErr w:type="spellStart"/>
            <w:r w:rsidRPr="00493618">
              <w:rPr>
                <w:rFonts w:ascii="Calibri" w:eastAsia="Calibri" w:hAnsi="Calibri" w:cs="Calibri"/>
                <w:color w:val="000000"/>
                <w:sz w:val="24"/>
                <w:szCs w:val="24"/>
              </w:rPr>
              <w:t>Chlebus</w:t>
            </w:r>
            <w:proofErr w:type="spellEnd"/>
            <w:r w:rsidRPr="00493618">
              <w:rPr>
                <w:rFonts w:ascii="Calibri" w:eastAsia="Calibri" w:hAnsi="Calibri" w:cs="Calibri"/>
                <w:color w:val="000000"/>
                <w:sz w:val="24"/>
                <w:szCs w:val="24"/>
              </w:rPr>
              <w:t xml:space="preserve">, prof. Anita </w:t>
            </w:r>
            <w:proofErr w:type="spellStart"/>
            <w:r w:rsidRPr="00493618">
              <w:rPr>
                <w:rFonts w:ascii="Calibri" w:eastAsia="Calibri" w:hAnsi="Calibri" w:cs="Calibri"/>
                <w:color w:val="000000"/>
                <w:sz w:val="24"/>
                <w:szCs w:val="24"/>
              </w:rPr>
              <w:t>Chudecka-Głaz</w:t>
            </w:r>
            <w:proofErr w:type="spellEnd"/>
            <w:r w:rsidRPr="00493618">
              <w:rPr>
                <w:rFonts w:ascii="Calibri" w:eastAsia="Calibri" w:hAnsi="Calibri" w:cs="Calibri"/>
                <w:color w:val="000000"/>
                <w:sz w:val="24"/>
                <w:szCs w:val="24"/>
              </w:rPr>
              <w:t xml:space="preserve">, prof. Barbara Górnicka, prof. Renata Górska, prof. Iwona Hus, prof. Irina Kowalska, Elżbieta Kozik, prof. Grażyna </w:t>
            </w:r>
            <w:proofErr w:type="spellStart"/>
            <w:r w:rsidRPr="00493618">
              <w:rPr>
                <w:rFonts w:ascii="Calibri" w:eastAsia="Calibri" w:hAnsi="Calibri" w:cs="Calibri"/>
                <w:color w:val="000000"/>
                <w:sz w:val="24"/>
                <w:szCs w:val="24"/>
              </w:rPr>
              <w:t>Malukiewicz</w:t>
            </w:r>
            <w:proofErr w:type="spellEnd"/>
            <w:r w:rsidRPr="00493618">
              <w:rPr>
                <w:rFonts w:ascii="Calibri" w:eastAsia="Calibri" w:hAnsi="Calibri" w:cs="Calibri"/>
                <w:color w:val="000000"/>
                <w:sz w:val="24"/>
                <w:szCs w:val="24"/>
              </w:rPr>
              <w:t xml:space="preserve">, prof. Elżbieta Pac-Kożuchowska, dr Elżbieta </w:t>
            </w:r>
            <w:proofErr w:type="spellStart"/>
            <w:r w:rsidRPr="00493618">
              <w:rPr>
                <w:rFonts w:ascii="Calibri" w:eastAsia="Calibri" w:hAnsi="Calibri" w:cs="Calibri"/>
                <w:color w:val="000000"/>
                <w:sz w:val="24"/>
                <w:szCs w:val="24"/>
              </w:rPr>
              <w:t>Puacz</w:t>
            </w:r>
            <w:proofErr w:type="spellEnd"/>
            <w:r w:rsidRPr="00493618">
              <w:rPr>
                <w:rFonts w:ascii="Calibri" w:eastAsia="Calibri" w:hAnsi="Calibri" w:cs="Calibri"/>
                <w:color w:val="000000"/>
                <w:sz w:val="24"/>
                <w:szCs w:val="24"/>
              </w:rPr>
              <w:t xml:space="preserve">, prof. Wioletta Pietruszewska, prezes Irena Rej, prof. Grażyna Rydzewska, Agnieszka </w:t>
            </w:r>
            <w:proofErr w:type="spellStart"/>
            <w:r w:rsidRPr="00493618">
              <w:rPr>
                <w:rFonts w:ascii="Calibri" w:eastAsia="Calibri" w:hAnsi="Calibri" w:cs="Calibri"/>
                <w:color w:val="000000"/>
                <w:sz w:val="24"/>
                <w:szCs w:val="24"/>
              </w:rPr>
              <w:t>Sora</w:t>
            </w:r>
            <w:proofErr w:type="spellEnd"/>
            <w:r w:rsidRPr="00493618">
              <w:rPr>
                <w:rFonts w:ascii="Calibri" w:eastAsia="Calibri" w:hAnsi="Calibri" w:cs="Calibri"/>
                <w:color w:val="000000"/>
                <w:sz w:val="24"/>
                <w:szCs w:val="24"/>
              </w:rPr>
              <w:t xml:space="preserve">, prof. Renata Talar-Wojnarowska, prof. Bożena Werner, dr Barbara Włodarczyk, dr Beata </w:t>
            </w:r>
            <w:proofErr w:type="spellStart"/>
            <w:r w:rsidRPr="00493618">
              <w:rPr>
                <w:rFonts w:ascii="Calibri" w:eastAsia="Calibri" w:hAnsi="Calibri" w:cs="Calibri"/>
                <w:color w:val="000000"/>
                <w:sz w:val="24"/>
                <w:szCs w:val="24"/>
              </w:rPr>
              <w:t>Zawadowicz</w:t>
            </w:r>
            <w:proofErr w:type="spellEnd"/>
            <w:r w:rsidRPr="00493618">
              <w:rPr>
                <w:rFonts w:ascii="Calibri" w:eastAsia="Calibri" w:hAnsi="Calibri" w:cs="Calibri"/>
                <w:color w:val="000000"/>
                <w:sz w:val="24"/>
                <w:szCs w:val="24"/>
              </w:rPr>
              <w:t xml:space="preserve">, prof. Barbara </w:t>
            </w:r>
            <w:proofErr w:type="spellStart"/>
            <w:r w:rsidRPr="00493618">
              <w:rPr>
                <w:rFonts w:ascii="Calibri" w:eastAsia="Calibri" w:hAnsi="Calibri" w:cs="Calibri"/>
                <w:color w:val="000000"/>
                <w:sz w:val="24"/>
                <w:szCs w:val="24"/>
              </w:rPr>
              <w:t>Zegarska</w:t>
            </w:r>
            <w:proofErr w:type="spellEnd"/>
            <w:r w:rsidRPr="00493618">
              <w:rPr>
                <w:rFonts w:ascii="Calibri" w:eastAsia="Calibri" w:hAnsi="Calibri" w:cs="Calibri"/>
                <w:color w:val="000000"/>
                <w:sz w:val="24"/>
                <w:szCs w:val="24"/>
              </w:rPr>
              <w:t xml:space="preserve">, prof. Maciej Banach, prof. Tomasz Banasiewicz, prof. Krzysztof Bielecki, dr Jarosław Biliński, dr Krzysztof </w:t>
            </w:r>
            <w:proofErr w:type="spellStart"/>
            <w:r w:rsidRPr="00493618">
              <w:rPr>
                <w:rFonts w:ascii="Calibri" w:eastAsia="Calibri" w:hAnsi="Calibri" w:cs="Calibri"/>
                <w:color w:val="000000"/>
                <w:sz w:val="24"/>
                <w:szCs w:val="24"/>
              </w:rPr>
              <w:t>Chlebus</w:t>
            </w:r>
            <w:proofErr w:type="spellEnd"/>
            <w:r w:rsidRPr="00493618">
              <w:rPr>
                <w:rFonts w:ascii="Calibri" w:eastAsia="Calibri" w:hAnsi="Calibri" w:cs="Calibri"/>
                <w:color w:val="000000"/>
                <w:sz w:val="24"/>
                <w:szCs w:val="24"/>
              </w:rPr>
              <w:t xml:space="preserve">, prof. Piotr Chłosta, prof. Marcin Czech, dr hab. Paweł Dobrzyński, dr hab. Piotr Eder, prof. Tomasz Drewa, prof. Edward Franek, prof. Robert Gasik, dr Mateusz </w:t>
            </w:r>
            <w:proofErr w:type="spellStart"/>
            <w:r w:rsidRPr="00493618">
              <w:rPr>
                <w:rFonts w:ascii="Calibri" w:eastAsia="Calibri" w:hAnsi="Calibri" w:cs="Calibri"/>
                <w:color w:val="000000"/>
                <w:sz w:val="24"/>
                <w:szCs w:val="24"/>
              </w:rPr>
              <w:t>Gliwiński</w:t>
            </w:r>
            <w:proofErr w:type="spellEnd"/>
            <w:r w:rsidRPr="00493618">
              <w:rPr>
                <w:rFonts w:ascii="Calibri" w:eastAsia="Calibri" w:hAnsi="Calibri" w:cs="Calibri"/>
                <w:color w:val="000000"/>
                <w:sz w:val="24"/>
                <w:szCs w:val="24"/>
              </w:rPr>
              <w:t xml:space="preserve">, prof. Wojciech Golusiński, prof. Jakub Gołąb, prof. Piotr Hoffman, prof. Piotr Jankowski, prof. Paweł Kamiński, prof. Tomasz Klupa, prof. Jerzy </w:t>
            </w:r>
            <w:proofErr w:type="spellStart"/>
            <w:r w:rsidRPr="00493618">
              <w:rPr>
                <w:rFonts w:ascii="Calibri" w:eastAsia="Calibri" w:hAnsi="Calibri" w:cs="Calibri"/>
                <w:color w:val="000000"/>
                <w:sz w:val="24"/>
                <w:szCs w:val="24"/>
              </w:rPr>
              <w:t>Konstantynowicz</w:t>
            </w:r>
            <w:proofErr w:type="spellEnd"/>
            <w:r w:rsidRPr="00493618">
              <w:rPr>
                <w:rFonts w:ascii="Calibri" w:eastAsia="Calibri" w:hAnsi="Calibri" w:cs="Calibri"/>
                <w:color w:val="000000"/>
                <w:sz w:val="24"/>
                <w:szCs w:val="24"/>
              </w:rPr>
              <w:t xml:space="preserve">, Paweł Kruś (przewodniczący), prof. Marek Kuch, prof. Piotr Jankowski, prof. Jan Lubiński, prof. Wojciech Lubiński, pan Filip Machaj, prof. n. farm. Maciej Małecki, prof. Piotr Milecki, prof. Wojciech Młynarski, prof. Romuald Olszański, prof. Piotr </w:t>
            </w:r>
            <w:proofErr w:type="spellStart"/>
            <w:r w:rsidRPr="00493618">
              <w:rPr>
                <w:rFonts w:ascii="Calibri" w:eastAsia="Calibri" w:hAnsi="Calibri" w:cs="Calibri"/>
                <w:color w:val="000000"/>
                <w:sz w:val="24"/>
                <w:szCs w:val="24"/>
              </w:rPr>
              <w:t>Pruszczyk</w:t>
            </w:r>
            <w:proofErr w:type="spellEnd"/>
            <w:r w:rsidRPr="00493618">
              <w:rPr>
                <w:rFonts w:ascii="Calibri" w:eastAsia="Calibri" w:hAnsi="Calibri" w:cs="Calibri"/>
                <w:color w:val="000000"/>
                <w:sz w:val="24"/>
                <w:szCs w:val="24"/>
              </w:rPr>
              <w:t xml:space="preserve">, prof. Stanisław </w:t>
            </w:r>
            <w:proofErr w:type="spellStart"/>
            <w:r w:rsidRPr="00493618">
              <w:rPr>
                <w:rFonts w:ascii="Calibri" w:eastAsia="Calibri" w:hAnsi="Calibri" w:cs="Calibri"/>
                <w:color w:val="000000"/>
                <w:sz w:val="24"/>
                <w:szCs w:val="24"/>
              </w:rPr>
              <w:t>Radowicki</w:t>
            </w:r>
            <w:proofErr w:type="spellEnd"/>
            <w:r w:rsidRPr="00493618">
              <w:rPr>
                <w:rFonts w:ascii="Calibri" w:eastAsia="Calibri" w:hAnsi="Calibri" w:cs="Calibri"/>
                <w:color w:val="000000"/>
                <w:sz w:val="24"/>
                <w:szCs w:val="24"/>
              </w:rPr>
              <w:t xml:space="preserve">, prof. Piotr Radziszewski, prof. Marek Rudnicki, prof. Bolesław Rutkowski, prof. Aleksander Sieroń, prof. Henryk Skarżyński, prof. Tomasz Stompór, prof. Jacek P. Szaflik, prof. Piotr </w:t>
            </w:r>
            <w:proofErr w:type="spellStart"/>
            <w:r w:rsidRPr="00493618">
              <w:rPr>
                <w:rFonts w:ascii="Calibri" w:eastAsia="Calibri" w:hAnsi="Calibri" w:cs="Calibri"/>
                <w:color w:val="000000"/>
                <w:sz w:val="24"/>
                <w:szCs w:val="24"/>
              </w:rPr>
              <w:t>Trzonkowski</w:t>
            </w:r>
            <w:proofErr w:type="spellEnd"/>
            <w:r w:rsidRPr="00493618">
              <w:rPr>
                <w:rFonts w:ascii="Calibri" w:eastAsia="Calibri" w:hAnsi="Calibri" w:cs="Calibri"/>
                <w:color w:val="000000"/>
                <w:sz w:val="24"/>
                <w:szCs w:val="24"/>
              </w:rPr>
              <w:t xml:space="preserve">, dr Jarosław </w:t>
            </w:r>
            <w:proofErr w:type="spellStart"/>
            <w:r w:rsidRPr="00493618">
              <w:rPr>
                <w:rFonts w:ascii="Calibri" w:eastAsia="Calibri" w:hAnsi="Calibri" w:cs="Calibri"/>
                <w:color w:val="000000"/>
                <w:sz w:val="24"/>
                <w:szCs w:val="24"/>
              </w:rPr>
              <w:t>Wanecki</w:t>
            </w:r>
            <w:proofErr w:type="spellEnd"/>
            <w:r w:rsidRPr="00493618">
              <w:rPr>
                <w:rFonts w:ascii="Calibri" w:eastAsia="Calibri" w:hAnsi="Calibri" w:cs="Calibri"/>
                <w:color w:val="000000"/>
                <w:sz w:val="24"/>
                <w:szCs w:val="24"/>
              </w:rPr>
              <w:t xml:space="preserve">, prof. Marcin Wojnar, prof. Marek </w:t>
            </w:r>
            <w:proofErr w:type="spellStart"/>
            <w:r w:rsidRPr="00493618">
              <w:rPr>
                <w:rFonts w:ascii="Calibri" w:eastAsia="Calibri" w:hAnsi="Calibri" w:cs="Calibri"/>
                <w:color w:val="000000"/>
                <w:sz w:val="24"/>
                <w:szCs w:val="24"/>
              </w:rPr>
              <w:t>Wojtukiewicz</w:t>
            </w:r>
            <w:proofErr w:type="spellEnd"/>
            <w:r w:rsidRPr="00493618">
              <w:rPr>
                <w:rFonts w:ascii="Calibri" w:eastAsia="Calibri" w:hAnsi="Calibri" w:cs="Calibri"/>
                <w:color w:val="000000"/>
                <w:sz w:val="24"/>
                <w:szCs w:val="24"/>
              </w:rPr>
              <w:t>, prof. Jerzy Woy-Wojciechowski</w:t>
            </w:r>
          </w:p>
        </w:tc>
      </w:tr>
      <w:tr w:rsidR="00493618" w:rsidRPr="00493618" w14:paraId="49059F6A" w14:textId="77777777" w:rsidTr="00104EA2">
        <w:tc>
          <w:tcPr>
            <w:tcW w:w="1969" w:type="dxa"/>
          </w:tcPr>
          <w:p w14:paraId="47A155A4"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Laureat</w:t>
            </w:r>
          </w:p>
        </w:tc>
        <w:tc>
          <w:tcPr>
            <w:tcW w:w="6373" w:type="dxa"/>
          </w:tcPr>
          <w:p w14:paraId="135F45CE"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osoba, która otrzymała Nagrodę</w:t>
            </w:r>
          </w:p>
        </w:tc>
      </w:tr>
      <w:tr w:rsidR="00493618" w:rsidRPr="00493618" w14:paraId="5A4FA1B1" w14:textId="77777777" w:rsidTr="00104EA2">
        <w:tc>
          <w:tcPr>
            <w:tcW w:w="1969" w:type="dxa"/>
          </w:tcPr>
          <w:p w14:paraId="77C18C75"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lastRenderedPageBreak/>
              <w:t>Nagroda</w:t>
            </w:r>
          </w:p>
        </w:tc>
        <w:tc>
          <w:tcPr>
            <w:tcW w:w="6373" w:type="dxa"/>
          </w:tcPr>
          <w:p w14:paraId="5736545F"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statuetka Nagrody Zaufania Złoty OTIS w kategorii „Debiuty Naukowe”</w:t>
            </w:r>
          </w:p>
        </w:tc>
      </w:tr>
      <w:tr w:rsidR="00493618" w:rsidRPr="00493618" w14:paraId="7DB6433A" w14:textId="77777777" w:rsidTr="00104EA2">
        <w:tc>
          <w:tcPr>
            <w:tcW w:w="1969" w:type="dxa"/>
          </w:tcPr>
          <w:p w14:paraId="3BFAF3B2"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Regulamin</w:t>
            </w:r>
          </w:p>
        </w:tc>
        <w:tc>
          <w:tcPr>
            <w:tcW w:w="6373" w:type="dxa"/>
          </w:tcPr>
          <w:p w14:paraId="2563B8D3"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niniejszy regulamin przyznawania stypendium kapituły Nagrody Zaufania Złoty OTIS w kategorii „Debiuty Naukowe”</w:t>
            </w:r>
          </w:p>
        </w:tc>
      </w:tr>
      <w:tr w:rsidR="00493618" w:rsidRPr="00493618" w14:paraId="31B8AA0B" w14:textId="77777777" w:rsidTr="00104EA2">
        <w:tc>
          <w:tcPr>
            <w:tcW w:w="1969" w:type="dxa"/>
            <w:vAlign w:val="center"/>
          </w:tcPr>
          <w:p w14:paraId="543DFA56" w14:textId="77777777" w:rsidR="00493618" w:rsidRPr="00493618" w:rsidRDefault="00493618" w:rsidP="00493618">
            <w:pPr>
              <w:contextualSpacing/>
              <w:jc w:val="both"/>
              <w:rPr>
                <w:rFonts w:ascii="Calibri" w:eastAsia="Calibri" w:hAnsi="Calibri" w:cs="Calibri"/>
                <w:color w:val="000000"/>
                <w:sz w:val="24"/>
                <w:szCs w:val="24"/>
              </w:rPr>
            </w:pPr>
            <w:r w:rsidRPr="00493618">
              <w:rPr>
                <w:rFonts w:ascii="Calibri" w:eastAsia="Calibri" w:hAnsi="Calibri" w:cs="Calibri"/>
                <w:sz w:val="24"/>
                <w:szCs w:val="24"/>
              </w:rPr>
              <w:t>RODO</w:t>
            </w:r>
          </w:p>
        </w:tc>
        <w:tc>
          <w:tcPr>
            <w:tcW w:w="6373" w:type="dxa"/>
            <w:vAlign w:val="center"/>
          </w:tcPr>
          <w:p w14:paraId="68B98F3B" w14:textId="77777777" w:rsidR="00493618" w:rsidRPr="00493618" w:rsidRDefault="00493618" w:rsidP="00493618">
            <w:pPr>
              <w:contextualSpacing/>
              <w:jc w:val="both"/>
              <w:rPr>
                <w:rFonts w:ascii="Calibri" w:eastAsia="Calibri" w:hAnsi="Calibri" w:cs="Calibri"/>
                <w:color w:val="000000"/>
                <w:sz w:val="24"/>
                <w:szCs w:val="24"/>
              </w:rPr>
            </w:pPr>
            <w:r w:rsidRPr="00493618">
              <w:rPr>
                <w:rFonts w:ascii="Calibri" w:eastAsia="Calibri" w:hAnsi="Calibri" w:cs="Times New Roman"/>
                <w:sz w:val="24"/>
                <w:szCs w:val="24"/>
              </w:rPr>
              <w:t>rozporządzenie Parlamentu Europejskiego i Rady (UE) 2016/679 z dnia 27 kwietnia 2016 r. w sprawie ochrony osób fizycznych w związku z przetwarzaniem danych osobowych i w sprawie swobodnego przepływu takich danych oraz uchylenia dyrektywy 95/46/WE (Dz. Urz. UE L 119, str. 1 ze zm.)</w:t>
            </w:r>
          </w:p>
        </w:tc>
      </w:tr>
      <w:tr w:rsidR="00493618" w:rsidRPr="00493618" w14:paraId="3AC54095" w14:textId="77777777" w:rsidTr="00104EA2">
        <w:tc>
          <w:tcPr>
            <w:tcW w:w="1969" w:type="dxa"/>
          </w:tcPr>
          <w:p w14:paraId="14603925"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Stypendium</w:t>
            </w:r>
          </w:p>
        </w:tc>
        <w:tc>
          <w:tcPr>
            <w:tcW w:w="6373" w:type="dxa"/>
          </w:tcPr>
          <w:p w14:paraId="4A7D0F6A"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stypendium kapituły Nagrody Zaufania Złoty OTIS w kategorii „Debiuty Naukowe”</w:t>
            </w:r>
          </w:p>
        </w:tc>
      </w:tr>
      <w:tr w:rsidR="00493618" w:rsidRPr="00493618" w14:paraId="557E443A" w14:textId="77777777" w:rsidTr="00104EA2">
        <w:tc>
          <w:tcPr>
            <w:tcW w:w="1969" w:type="dxa"/>
          </w:tcPr>
          <w:p w14:paraId="3C4B5D42"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Zespół Stypendialny</w:t>
            </w:r>
          </w:p>
        </w:tc>
        <w:tc>
          <w:tcPr>
            <w:tcW w:w="6373" w:type="dxa"/>
          </w:tcPr>
          <w:p w14:paraId="3245919B" w14:textId="27F09B6A" w:rsidR="00493618" w:rsidRPr="00493618" w:rsidRDefault="00CA1D5E" w:rsidP="00493618">
            <w:pPr>
              <w:spacing w:line="276" w:lineRule="auto"/>
              <w:contextualSpacing/>
              <w:jc w:val="both"/>
              <w:rPr>
                <w:rFonts w:ascii="Calibri" w:eastAsia="Calibri" w:hAnsi="Calibri" w:cs="Calibri"/>
                <w:color w:val="000000"/>
                <w:sz w:val="24"/>
                <w:szCs w:val="24"/>
              </w:rPr>
            </w:pPr>
            <w:r>
              <w:rPr>
                <w:rFonts w:ascii="Calibri" w:eastAsia="Calibri" w:hAnsi="Calibri" w:cs="Calibri"/>
                <w:color w:val="000000"/>
                <w:sz w:val="24"/>
                <w:szCs w:val="24"/>
              </w:rPr>
              <w:t>Z</w:t>
            </w:r>
            <w:r w:rsidR="00493618" w:rsidRPr="00493618">
              <w:rPr>
                <w:rFonts w:ascii="Calibri" w:eastAsia="Calibri" w:hAnsi="Calibri" w:cs="Calibri"/>
                <w:color w:val="000000"/>
                <w:sz w:val="24"/>
                <w:szCs w:val="24"/>
              </w:rPr>
              <w:t>espół ekspertów przyznający Stypendium</w:t>
            </w:r>
          </w:p>
          <w:p w14:paraId="31EFBEFA" w14:textId="77777777" w:rsidR="00493618" w:rsidRPr="00493618" w:rsidRDefault="00493618" w:rsidP="00493618">
            <w:pPr>
              <w:spacing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 xml:space="preserve">w obecnej kadencji Zespół Stypendialny tworzą: prof. Piotr Hoffman (przewodniczący), prof. Romuald Olszański (pomysłodawca stypendium), prof. Marcin Czech, prof. Tomasz Stompór, prof. Piotr </w:t>
            </w:r>
            <w:proofErr w:type="spellStart"/>
            <w:r w:rsidRPr="00493618">
              <w:rPr>
                <w:rFonts w:ascii="Calibri" w:eastAsia="Calibri" w:hAnsi="Calibri" w:cs="Calibri"/>
                <w:color w:val="000000"/>
                <w:sz w:val="24"/>
                <w:szCs w:val="24"/>
              </w:rPr>
              <w:t>Trzonkowski</w:t>
            </w:r>
            <w:proofErr w:type="spellEnd"/>
          </w:p>
        </w:tc>
      </w:tr>
    </w:tbl>
    <w:p w14:paraId="680C42E1" w14:textId="77777777" w:rsidR="00493618" w:rsidRPr="00493618" w:rsidRDefault="00493618" w:rsidP="00493618">
      <w:pPr>
        <w:spacing w:after="200" w:line="276" w:lineRule="auto"/>
        <w:rPr>
          <w:rFonts w:ascii="Calibri" w:eastAsia="Calibri" w:hAnsi="Calibri" w:cs="Calibri"/>
          <w:color w:val="000000"/>
          <w:sz w:val="24"/>
          <w:szCs w:val="24"/>
        </w:rPr>
      </w:pPr>
    </w:p>
    <w:p w14:paraId="396E9B76" w14:textId="77777777" w:rsidR="00493618" w:rsidRPr="00493618" w:rsidRDefault="00493618" w:rsidP="00493618">
      <w:pPr>
        <w:numPr>
          <w:ilvl w:val="0"/>
          <w:numId w:val="4"/>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Stypendium jest nagrodą indywidualną, przyznawaną za oryginalne, zdefiniowane osiągnięcie naukowe lub nowatorskie rozwiązanie wdrożeniowe w zakresie medycyny, udokumentowane publikacją w recenzowanych czasopismach naukowych.</w:t>
      </w:r>
    </w:p>
    <w:p w14:paraId="634EE305"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p>
    <w:p w14:paraId="646818E5"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 2</w:t>
      </w:r>
    </w:p>
    <w:p w14:paraId="0890007B"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Warunki przyznania Stypendium</w:t>
      </w:r>
    </w:p>
    <w:p w14:paraId="176F28C1"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p>
    <w:p w14:paraId="1E7B4530" w14:textId="77777777" w:rsidR="00493618" w:rsidRPr="00493618" w:rsidRDefault="00493618" w:rsidP="00493618">
      <w:pPr>
        <w:numPr>
          <w:ilvl w:val="0"/>
          <w:numId w:val="7"/>
        </w:numPr>
        <w:spacing w:after="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Warunkiem przyznania Stypendium jest zdobycie Nagrody.</w:t>
      </w:r>
    </w:p>
    <w:p w14:paraId="7A1A0A71" w14:textId="2B197F6C" w:rsidR="00493618" w:rsidRPr="00493618" w:rsidRDefault="00493618" w:rsidP="00493618">
      <w:pPr>
        <w:numPr>
          <w:ilvl w:val="0"/>
          <w:numId w:val="7"/>
        </w:numPr>
        <w:spacing w:after="0" w:line="276" w:lineRule="auto"/>
        <w:jc w:val="both"/>
        <w:rPr>
          <w:rFonts w:ascii="Calibri" w:eastAsia="Calibri" w:hAnsi="Calibri" w:cs="Calibri"/>
          <w:sz w:val="24"/>
          <w:szCs w:val="24"/>
        </w:rPr>
      </w:pPr>
      <w:r w:rsidRPr="00493618">
        <w:rPr>
          <w:rFonts w:ascii="Calibri" w:eastAsia="Calibri" w:hAnsi="Calibri" w:cs="Calibri"/>
          <w:sz w:val="24"/>
          <w:szCs w:val="24"/>
        </w:rPr>
        <w:t xml:space="preserve">Stypendium może zostać przyznane jedynie obywatelom polskim, którzy w dniu upływu terminu do dokonywania zgłoszeń kandydatur do Nagrody nie ukończyli 30 </w:t>
      </w:r>
      <w:r w:rsidR="00BE529C">
        <w:rPr>
          <w:rFonts w:ascii="Calibri" w:eastAsia="Calibri" w:hAnsi="Calibri" w:cs="Calibri"/>
          <w:sz w:val="24"/>
          <w:szCs w:val="24"/>
        </w:rPr>
        <w:t>roku życia</w:t>
      </w:r>
      <w:r w:rsidRPr="00493618">
        <w:rPr>
          <w:rFonts w:ascii="Calibri" w:eastAsia="Calibri" w:hAnsi="Calibri" w:cs="Calibri"/>
          <w:sz w:val="24"/>
          <w:szCs w:val="24"/>
        </w:rPr>
        <w:t>.</w:t>
      </w:r>
    </w:p>
    <w:p w14:paraId="540F803E" w14:textId="77777777" w:rsidR="00493618" w:rsidRPr="00493618" w:rsidRDefault="00493618" w:rsidP="00493618">
      <w:pPr>
        <w:numPr>
          <w:ilvl w:val="0"/>
          <w:numId w:val="7"/>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Stypendium może zostać przyznane Laureatowi tylko w roku przyznania Nagrody.</w:t>
      </w:r>
    </w:p>
    <w:p w14:paraId="71B7B9A4" w14:textId="77777777" w:rsidR="00493618" w:rsidRPr="00493618" w:rsidRDefault="00493618" w:rsidP="00493618">
      <w:pPr>
        <w:numPr>
          <w:ilvl w:val="0"/>
          <w:numId w:val="7"/>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Stypendium może otrzymać tylko jeden z Laureatów, chyba że Zespół Stypendialny zadecyduje o przyznaniu Stypendium większej liczbie Laureatów</w:t>
      </w:r>
    </w:p>
    <w:p w14:paraId="3059B0BB" w14:textId="77777777" w:rsidR="00493618" w:rsidRPr="00493618" w:rsidRDefault="00493618" w:rsidP="00493618">
      <w:pPr>
        <w:spacing w:after="200" w:line="276" w:lineRule="auto"/>
        <w:ind w:left="720"/>
        <w:contextualSpacing/>
        <w:jc w:val="center"/>
        <w:rPr>
          <w:rFonts w:ascii="Calibri" w:eastAsia="Calibri" w:hAnsi="Calibri" w:cs="Calibri"/>
          <w:b/>
          <w:bCs/>
          <w:color w:val="000000"/>
          <w:sz w:val="24"/>
          <w:szCs w:val="24"/>
        </w:rPr>
      </w:pPr>
    </w:p>
    <w:p w14:paraId="7BDDBBFD"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 3</w:t>
      </w:r>
    </w:p>
    <w:p w14:paraId="0481D2BF"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Zespół Stypendialny</w:t>
      </w:r>
    </w:p>
    <w:p w14:paraId="037EAA5B" w14:textId="77777777" w:rsidR="00493618" w:rsidRPr="00493618" w:rsidRDefault="00493618" w:rsidP="00493618">
      <w:pPr>
        <w:spacing w:after="200" w:line="276" w:lineRule="auto"/>
        <w:ind w:left="720"/>
        <w:contextualSpacing/>
        <w:jc w:val="center"/>
        <w:rPr>
          <w:rFonts w:ascii="Calibri" w:eastAsia="Calibri" w:hAnsi="Calibri" w:cs="Calibri"/>
          <w:b/>
          <w:bCs/>
          <w:color w:val="000000"/>
          <w:sz w:val="24"/>
          <w:szCs w:val="24"/>
        </w:rPr>
      </w:pPr>
    </w:p>
    <w:p w14:paraId="2D5A04AE" w14:textId="77777777" w:rsidR="00493618" w:rsidRPr="00493618" w:rsidRDefault="00493618" w:rsidP="00493618">
      <w:pPr>
        <w:numPr>
          <w:ilvl w:val="0"/>
          <w:numId w:val="8"/>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Przewodniczący Zespołu Stypendialnego i jego członkowie są wybierani co 3 lata w drodze głosowania przez członków Kapituły Nagrody.</w:t>
      </w:r>
    </w:p>
    <w:p w14:paraId="717253B6" w14:textId="77777777" w:rsidR="00493618" w:rsidRPr="00493618" w:rsidRDefault="00493618" w:rsidP="00493618">
      <w:pPr>
        <w:numPr>
          <w:ilvl w:val="0"/>
          <w:numId w:val="8"/>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 xml:space="preserve">Kadencja przewodniczącego Zespołu Stypendialnego trwa 3 lata i może być przedłużona na kolejne okresy trzyletnie. </w:t>
      </w:r>
    </w:p>
    <w:p w14:paraId="4A02586A" w14:textId="77777777" w:rsidR="00493618" w:rsidRPr="00493618" w:rsidRDefault="00493618" w:rsidP="00493618">
      <w:pPr>
        <w:numPr>
          <w:ilvl w:val="0"/>
          <w:numId w:val="8"/>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Kadencja członka Zespołu Stypendialnego wynosi 3 lata.</w:t>
      </w:r>
    </w:p>
    <w:p w14:paraId="5706B88B" w14:textId="77777777" w:rsidR="00493618" w:rsidRPr="00493618" w:rsidRDefault="00493618" w:rsidP="00493618">
      <w:pPr>
        <w:numPr>
          <w:ilvl w:val="0"/>
          <w:numId w:val="8"/>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lastRenderedPageBreak/>
        <w:t xml:space="preserve">Zespół Stypendialny spośród Laureatów z danego roku wybiera Kandydata lub w przypadku, o którym mowa w § 2 ust. 4 Regulaminu – Kandydatów. </w:t>
      </w:r>
    </w:p>
    <w:p w14:paraId="37E284C3" w14:textId="77777777" w:rsidR="00493618" w:rsidRPr="00493618" w:rsidRDefault="00493618" w:rsidP="00493618">
      <w:pPr>
        <w:numPr>
          <w:ilvl w:val="0"/>
          <w:numId w:val="8"/>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Wybór Kandydata następuje w drodze głosowania, większością głosów Zespołu Stypendialnego.</w:t>
      </w:r>
    </w:p>
    <w:p w14:paraId="080C05A2" w14:textId="77777777" w:rsidR="00493618" w:rsidRPr="00493618" w:rsidRDefault="00493618" w:rsidP="00493618">
      <w:pPr>
        <w:numPr>
          <w:ilvl w:val="0"/>
          <w:numId w:val="8"/>
        </w:numPr>
        <w:spacing w:after="200" w:line="276" w:lineRule="auto"/>
        <w:contextualSpacing/>
        <w:jc w:val="both"/>
        <w:rPr>
          <w:rFonts w:ascii="Calibri" w:eastAsia="Calibri" w:hAnsi="Calibri" w:cs="Calibri"/>
          <w:b/>
          <w:bCs/>
          <w:color w:val="000000"/>
          <w:sz w:val="24"/>
          <w:szCs w:val="24"/>
        </w:rPr>
      </w:pPr>
      <w:r w:rsidRPr="00493618">
        <w:rPr>
          <w:rFonts w:ascii="Calibri" w:eastAsia="Calibri" w:hAnsi="Calibri" w:cs="Calibri"/>
          <w:color w:val="000000"/>
          <w:sz w:val="24"/>
          <w:szCs w:val="24"/>
        </w:rPr>
        <w:t>W głosowaniu Zespołu Stypendialnego, w przypadku remisu, a także w sytuacjach spornych decyduje głos przewodniczącego Zespołu Stypendialnego.</w:t>
      </w:r>
    </w:p>
    <w:p w14:paraId="5040D4B1" w14:textId="77777777" w:rsidR="00493618" w:rsidRPr="00493618" w:rsidRDefault="00493618" w:rsidP="00493618">
      <w:pPr>
        <w:numPr>
          <w:ilvl w:val="0"/>
          <w:numId w:val="8"/>
        </w:numPr>
        <w:spacing w:after="200" w:line="276" w:lineRule="auto"/>
        <w:contextualSpacing/>
        <w:jc w:val="both"/>
        <w:rPr>
          <w:rFonts w:ascii="Calibri" w:eastAsia="Calibri" w:hAnsi="Calibri" w:cs="Calibri"/>
          <w:b/>
          <w:bCs/>
          <w:color w:val="000000"/>
          <w:sz w:val="24"/>
          <w:szCs w:val="24"/>
        </w:rPr>
      </w:pPr>
      <w:r w:rsidRPr="00493618">
        <w:rPr>
          <w:rFonts w:ascii="Calibri" w:eastAsia="Calibri" w:hAnsi="Calibri" w:cs="Calibri"/>
          <w:color w:val="000000"/>
          <w:sz w:val="24"/>
          <w:szCs w:val="24"/>
        </w:rPr>
        <w:t>Przewodniczący Zespołu Stypendialnego występuje do Kapituły Nagrody o przyznanie Stypendium wybranemu przez Zespół Stypendialny Kandydatowi lub – w przypadku, o którym mowa w § 2 ust. 4 Regulaminu - Kandydatom.</w:t>
      </w:r>
    </w:p>
    <w:p w14:paraId="622C7705"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p>
    <w:p w14:paraId="5EDEEA29"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 4</w:t>
      </w:r>
    </w:p>
    <w:p w14:paraId="28C9FD97"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r w:rsidRPr="00493618">
        <w:rPr>
          <w:rFonts w:ascii="Calibri" w:eastAsia="Calibri" w:hAnsi="Calibri" w:cs="Calibri"/>
          <w:b/>
          <w:bCs/>
          <w:color w:val="000000"/>
          <w:sz w:val="24"/>
          <w:szCs w:val="24"/>
        </w:rPr>
        <w:t>Przyznanie Stypendium</w:t>
      </w:r>
    </w:p>
    <w:p w14:paraId="68124366" w14:textId="77777777" w:rsidR="00493618" w:rsidRPr="00493618" w:rsidRDefault="00493618" w:rsidP="00493618">
      <w:pPr>
        <w:spacing w:after="200" w:line="276" w:lineRule="auto"/>
        <w:contextualSpacing/>
        <w:jc w:val="center"/>
        <w:rPr>
          <w:rFonts w:ascii="Calibri" w:eastAsia="Calibri" w:hAnsi="Calibri" w:cs="Calibri"/>
          <w:b/>
          <w:bCs/>
          <w:color w:val="000000"/>
          <w:sz w:val="24"/>
          <w:szCs w:val="24"/>
        </w:rPr>
      </w:pPr>
    </w:p>
    <w:p w14:paraId="1FB08D14" w14:textId="77777777" w:rsidR="00493618" w:rsidRPr="00493618" w:rsidRDefault="00493618" w:rsidP="00493618">
      <w:pPr>
        <w:numPr>
          <w:ilvl w:val="0"/>
          <w:numId w:val="9"/>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 xml:space="preserve">Kapituła Nagrody akceptuje wniosek Zespołu Stypendialnego o przyznanie Kandydatowi Stypendium zwykłą większością głosów. </w:t>
      </w:r>
    </w:p>
    <w:p w14:paraId="5320F6C1" w14:textId="77777777" w:rsidR="00493618" w:rsidRPr="00493618" w:rsidRDefault="00493618" w:rsidP="00493618">
      <w:pPr>
        <w:numPr>
          <w:ilvl w:val="0"/>
          <w:numId w:val="9"/>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Kapituła Nagrody może odrzucić wniosek Zespołu Stypendialnego o przyznanie Kandydatowi Stypendium. Odrzucenie wniosku przez Kapitułę Nagrody oznacza, że Stypendium nie zostanie wypłacone.</w:t>
      </w:r>
    </w:p>
    <w:p w14:paraId="32A736AF" w14:textId="77777777" w:rsidR="00493618" w:rsidRPr="00493618" w:rsidRDefault="00493618" w:rsidP="00493618">
      <w:pPr>
        <w:numPr>
          <w:ilvl w:val="0"/>
          <w:numId w:val="9"/>
        </w:numPr>
        <w:spacing w:after="200" w:line="276" w:lineRule="auto"/>
        <w:contextualSpacing/>
        <w:jc w:val="both"/>
        <w:rPr>
          <w:rFonts w:ascii="Calibri" w:eastAsia="Calibri" w:hAnsi="Calibri" w:cs="Calibri"/>
          <w:color w:val="000000"/>
          <w:sz w:val="24"/>
          <w:szCs w:val="24"/>
        </w:rPr>
      </w:pPr>
      <w:r w:rsidRPr="00493618">
        <w:rPr>
          <w:rFonts w:ascii="Calibri" w:eastAsia="Calibri" w:hAnsi="Calibri" w:cs="Calibri"/>
          <w:color w:val="000000"/>
          <w:sz w:val="24"/>
          <w:szCs w:val="24"/>
        </w:rPr>
        <w:t xml:space="preserve">Nieuzyskanie większości głosów w głosowaniu w sprawie przyznania Kandydatowi Stypendium uważa się za odrzucenie wniosku Zespołu Stypendialnego o przyznanie Kandydatowi Stypendium. </w:t>
      </w:r>
    </w:p>
    <w:p w14:paraId="53E9B8FB" w14:textId="77777777" w:rsidR="00493618" w:rsidRPr="00493618" w:rsidRDefault="00493618" w:rsidP="00493618">
      <w:pPr>
        <w:numPr>
          <w:ilvl w:val="0"/>
          <w:numId w:val="9"/>
        </w:numPr>
        <w:spacing w:after="200" w:line="276" w:lineRule="auto"/>
        <w:contextualSpacing/>
        <w:rPr>
          <w:rFonts w:ascii="Calibri" w:eastAsia="Calibri" w:hAnsi="Calibri" w:cs="Calibri"/>
          <w:color w:val="000000"/>
          <w:sz w:val="24"/>
          <w:szCs w:val="24"/>
        </w:rPr>
      </w:pPr>
      <w:r w:rsidRPr="00493618">
        <w:rPr>
          <w:rFonts w:ascii="Calibri" w:eastAsia="Calibri" w:hAnsi="Calibri" w:cs="Calibri"/>
          <w:color w:val="000000"/>
          <w:sz w:val="24"/>
          <w:szCs w:val="24"/>
        </w:rPr>
        <w:t>Nagroda oraz Stypendium przyznawane są raz w roku i zostają ogłoszone podczas ceremonii wręczenia Nagród Zaufania Złoty OTIS.</w:t>
      </w:r>
    </w:p>
    <w:p w14:paraId="486A541E" w14:textId="77777777" w:rsidR="00493618" w:rsidRPr="00493618" w:rsidRDefault="00493618" w:rsidP="00493618">
      <w:pPr>
        <w:spacing w:after="0" w:line="276" w:lineRule="auto"/>
        <w:jc w:val="center"/>
        <w:rPr>
          <w:rFonts w:ascii="Calibri" w:eastAsia="Calibri" w:hAnsi="Calibri" w:cs="Calibri"/>
          <w:b/>
          <w:bCs/>
          <w:sz w:val="24"/>
          <w:szCs w:val="24"/>
        </w:rPr>
      </w:pPr>
      <w:r w:rsidRPr="00493618">
        <w:rPr>
          <w:rFonts w:ascii="Calibri" w:eastAsia="Calibri" w:hAnsi="Calibri" w:cs="Calibri"/>
          <w:b/>
          <w:bCs/>
          <w:sz w:val="24"/>
          <w:szCs w:val="24"/>
        </w:rPr>
        <w:t>§ 5</w:t>
      </w:r>
    </w:p>
    <w:p w14:paraId="3229E20F" w14:textId="77777777" w:rsidR="00493618" w:rsidRPr="00493618" w:rsidRDefault="00493618" w:rsidP="00493618">
      <w:pPr>
        <w:spacing w:after="200" w:line="276" w:lineRule="auto"/>
        <w:jc w:val="center"/>
        <w:rPr>
          <w:rFonts w:ascii="Calibri" w:eastAsia="Calibri" w:hAnsi="Calibri" w:cs="Calibri"/>
          <w:b/>
          <w:bCs/>
          <w:sz w:val="24"/>
          <w:szCs w:val="24"/>
        </w:rPr>
      </w:pPr>
      <w:r w:rsidRPr="00493618">
        <w:rPr>
          <w:rFonts w:ascii="Calibri" w:eastAsia="Calibri" w:hAnsi="Calibri" w:cs="Calibri"/>
          <w:b/>
          <w:bCs/>
          <w:sz w:val="24"/>
          <w:szCs w:val="24"/>
        </w:rPr>
        <w:t>Stypendium</w:t>
      </w:r>
    </w:p>
    <w:p w14:paraId="0BD22727" w14:textId="77777777" w:rsidR="00493618" w:rsidRPr="00493618" w:rsidRDefault="00493618" w:rsidP="00493618">
      <w:pPr>
        <w:numPr>
          <w:ilvl w:val="0"/>
          <w:numId w:val="5"/>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 xml:space="preserve">Wysokość Stypendium może się zmieniać i nie jest określona w sposób stały. </w:t>
      </w:r>
    </w:p>
    <w:p w14:paraId="1834C482" w14:textId="77777777" w:rsidR="00493618" w:rsidRPr="00493618" w:rsidRDefault="00493618" w:rsidP="00493618">
      <w:pPr>
        <w:numPr>
          <w:ilvl w:val="0"/>
          <w:numId w:val="5"/>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 xml:space="preserve">Wysokość stypendium ustala w każdym roku przewodniczący Kapituły Nagrody w uzgodnieniu z Zespołem Stypendialnym. </w:t>
      </w:r>
    </w:p>
    <w:p w14:paraId="3B6371B0" w14:textId="77777777" w:rsidR="00493618" w:rsidRPr="00493618" w:rsidRDefault="00493618" w:rsidP="00493618">
      <w:pPr>
        <w:numPr>
          <w:ilvl w:val="0"/>
          <w:numId w:val="5"/>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 xml:space="preserve">Kwota Stypendium będzie ogłaszana w ciągu 14 dni od wyłonienia przez Kapitułę Nagrody Laureatów. </w:t>
      </w:r>
    </w:p>
    <w:p w14:paraId="710D4B32" w14:textId="77777777" w:rsidR="00493618" w:rsidRPr="00493618" w:rsidRDefault="00493618" w:rsidP="00493618">
      <w:pPr>
        <w:numPr>
          <w:ilvl w:val="0"/>
          <w:numId w:val="5"/>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 xml:space="preserve">Środki na sfinansowanie Stypendium będą pochodziły z darowizn indywidualnych lub instytucjonalnych i opłat wpisowych podmiotów zgłaszających kandydatów do Nagrody.  </w:t>
      </w:r>
    </w:p>
    <w:p w14:paraId="260AAA56" w14:textId="77777777" w:rsidR="00493618" w:rsidRPr="00493618" w:rsidRDefault="00493618" w:rsidP="00493618">
      <w:pPr>
        <w:numPr>
          <w:ilvl w:val="0"/>
          <w:numId w:val="5"/>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 xml:space="preserve">Możliwe jest nadanie Stypendium formy imiennej („Stypendium Nagrody Zaufania imienia…”) po uzgodnieniu warunków finansowych z Przewodniczącym Kapituły Nagrody. W przypadku towarzystwa naukowego lub uczelni opłata za nadanie imienia Stypendium będzie wynosiła nie mniej niż dodatkowe 70% kwoty przeznaczonej przez Przewodniczącego Kapituły na sfinansowanie Stypendium w danym roku. </w:t>
      </w:r>
    </w:p>
    <w:p w14:paraId="023571C0" w14:textId="77777777" w:rsidR="00493618" w:rsidRPr="00493618" w:rsidRDefault="00493618" w:rsidP="00493618">
      <w:pPr>
        <w:spacing w:after="200" w:line="276" w:lineRule="auto"/>
        <w:ind w:left="720"/>
        <w:contextualSpacing/>
        <w:jc w:val="both"/>
        <w:rPr>
          <w:rFonts w:ascii="Calibri" w:eastAsia="Calibri" w:hAnsi="Calibri" w:cs="Calibri"/>
          <w:sz w:val="24"/>
          <w:szCs w:val="24"/>
          <w:highlight w:val="yellow"/>
        </w:rPr>
      </w:pPr>
    </w:p>
    <w:p w14:paraId="57597152" w14:textId="77777777" w:rsidR="00493618" w:rsidRPr="00493618" w:rsidRDefault="00493618" w:rsidP="00493618">
      <w:pPr>
        <w:numPr>
          <w:ilvl w:val="0"/>
          <w:numId w:val="5"/>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lastRenderedPageBreak/>
        <w:t>Subkonto stypendium Kapituły prowadzi do odwołania Fundacja Wygrajmy Zdrowie, ul. Piękna 28/34 lok. 53, 00-547 Warszawa. Bieżący numer konta: 40 1240 6410 1111 0010 4995 0536 w Banku Pekao SA.</w:t>
      </w:r>
    </w:p>
    <w:p w14:paraId="1D5D34D4" w14:textId="77777777" w:rsidR="00493618" w:rsidRPr="00493618" w:rsidRDefault="00493618" w:rsidP="00493618">
      <w:pPr>
        <w:spacing w:after="0" w:line="276" w:lineRule="auto"/>
        <w:jc w:val="center"/>
        <w:rPr>
          <w:rFonts w:ascii="Calibri" w:eastAsia="Calibri" w:hAnsi="Calibri" w:cs="Calibri"/>
          <w:b/>
          <w:bCs/>
          <w:sz w:val="24"/>
          <w:szCs w:val="24"/>
        </w:rPr>
      </w:pPr>
      <w:r w:rsidRPr="00493618">
        <w:rPr>
          <w:rFonts w:ascii="Calibri" w:eastAsia="Calibri" w:hAnsi="Calibri" w:cs="Calibri"/>
          <w:b/>
          <w:bCs/>
          <w:sz w:val="24"/>
          <w:szCs w:val="24"/>
        </w:rPr>
        <w:t>§ 6</w:t>
      </w:r>
    </w:p>
    <w:p w14:paraId="1BC071EC" w14:textId="77777777" w:rsidR="00493618" w:rsidRPr="00493618" w:rsidRDefault="00493618" w:rsidP="00493618">
      <w:pPr>
        <w:spacing w:after="200" w:line="276" w:lineRule="auto"/>
        <w:jc w:val="center"/>
        <w:rPr>
          <w:rFonts w:ascii="Calibri" w:eastAsia="Calibri" w:hAnsi="Calibri" w:cs="Calibri"/>
          <w:sz w:val="24"/>
          <w:szCs w:val="24"/>
        </w:rPr>
      </w:pPr>
      <w:r w:rsidRPr="00493618">
        <w:rPr>
          <w:rFonts w:ascii="Calibri" w:eastAsia="Calibri" w:hAnsi="Calibri" w:cs="Calibri"/>
          <w:b/>
          <w:bCs/>
          <w:sz w:val="24"/>
          <w:szCs w:val="24"/>
        </w:rPr>
        <w:t>Wypłata Stypendium</w:t>
      </w:r>
    </w:p>
    <w:p w14:paraId="40DF3A75" w14:textId="77777777" w:rsidR="00493618" w:rsidRPr="00493618" w:rsidRDefault="00493618" w:rsidP="00493618">
      <w:pPr>
        <w:numPr>
          <w:ilvl w:val="0"/>
          <w:numId w:val="1"/>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Kwota przyznanego Stypendium będzie przekazana przelewem na rachunek bankowy laureata Stypendium, w terminie do 7 dni od daty ceremonii wręczenia Nagrody.</w:t>
      </w:r>
    </w:p>
    <w:p w14:paraId="4ED27E88" w14:textId="77777777" w:rsidR="00493618" w:rsidRPr="00493618" w:rsidRDefault="00493618" w:rsidP="00493618">
      <w:pPr>
        <w:spacing w:after="0" w:line="276" w:lineRule="auto"/>
        <w:jc w:val="center"/>
        <w:rPr>
          <w:rFonts w:ascii="Calibri" w:eastAsia="Calibri" w:hAnsi="Calibri" w:cs="Calibri"/>
          <w:b/>
          <w:bCs/>
          <w:sz w:val="24"/>
          <w:szCs w:val="24"/>
        </w:rPr>
      </w:pPr>
      <w:r w:rsidRPr="00493618">
        <w:rPr>
          <w:rFonts w:ascii="Calibri" w:eastAsia="Calibri" w:hAnsi="Calibri" w:cs="Calibri"/>
          <w:b/>
          <w:bCs/>
          <w:sz w:val="24"/>
          <w:szCs w:val="24"/>
        </w:rPr>
        <w:t>§ 7</w:t>
      </w:r>
    </w:p>
    <w:p w14:paraId="7C4D140D" w14:textId="77777777" w:rsidR="00493618" w:rsidRPr="00493618" w:rsidRDefault="00493618" w:rsidP="00493618">
      <w:pPr>
        <w:spacing w:after="200" w:line="276" w:lineRule="auto"/>
        <w:jc w:val="center"/>
        <w:rPr>
          <w:rFonts w:ascii="Calibri" w:eastAsia="Calibri" w:hAnsi="Calibri" w:cs="Calibri"/>
          <w:sz w:val="24"/>
          <w:szCs w:val="24"/>
        </w:rPr>
      </w:pPr>
      <w:r w:rsidRPr="00493618">
        <w:rPr>
          <w:rFonts w:ascii="Calibri" w:eastAsia="Calibri" w:hAnsi="Calibri" w:cs="Calibri"/>
          <w:b/>
          <w:bCs/>
          <w:sz w:val="24"/>
          <w:szCs w:val="24"/>
        </w:rPr>
        <w:t>Zgłoszenie kandydatury do Nagrody i Stypendium</w:t>
      </w:r>
    </w:p>
    <w:p w14:paraId="34071F19" w14:textId="77777777" w:rsidR="00493618" w:rsidRPr="00493618" w:rsidRDefault="00493618" w:rsidP="00493618">
      <w:pPr>
        <w:numPr>
          <w:ilvl w:val="0"/>
          <w:numId w:val="2"/>
        </w:numPr>
        <w:spacing w:after="200" w:line="276" w:lineRule="auto"/>
        <w:jc w:val="both"/>
        <w:rPr>
          <w:rFonts w:ascii="Calibri" w:eastAsia="Calibri" w:hAnsi="Calibri" w:cs="Calibri"/>
          <w:sz w:val="24"/>
          <w:szCs w:val="24"/>
        </w:rPr>
      </w:pPr>
      <w:r w:rsidRPr="00493618">
        <w:rPr>
          <w:rFonts w:ascii="Calibri" w:eastAsia="Calibri" w:hAnsi="Calibri" w:cs="Calibri"/>
          <w:sz w:val="24"/>
          <w:szCs w:val="24"/>
        </w:rPr>
        <w:t xml:space="preserve">Kandydatury do Nagrody i Stypendium mogą zgłaszać: uczelnie, szkoły wyższe i instytuty podległe Ministrowi Zdrowia, członkowie Kapituły Nagrody, samodzielni pracownicy naukowi w dziedzinach medycyny, farmacji i biotechnologii. Zgłoszenia przez osoby indywidualne nie podlegają opłacie wpisowej. </w:t>
      </w:r>
    </w:p>
    <w:p w14:paraId="1040DCF9" w14:textId="1F50D09F" w:rsidR="00493618" w:rsidRPr="00493618" w:rsidRDefault="00493618" w:rsidP="00493618">
      <w:pPr>
        <w:numPr>
          <w:ilvl w:val="0"/>
          <w:numId w:val="2"/>
        </w:numPr>
        <w:spacing w:after="200" w:line="276" w:lineRule="auto"/>
        <w:jc w:val="both"/>
        <w:rPr>
          <w:rFonts w:ascii="Calibri" w:eastAsia="Calibri" w:hAnsi="Calibri" w:cs="Calibri"/>
          <w:sz w:val="24"/>
          <w:szCs w:val="24"/>
        </w:rPr>
      </w:pPr>
      <w:r w:rsidRPr="00493618">
        <w:rPr>
          <w:rFonts w:ascii="Calibri" w:eastAsia="Calibri" w:hAnsi="Calibri" w:cs="Calibri"/>
          <w:sz w:val="24"/>
          <w:szCs w:val="24"/>
        </w:rPr>
        <w:t xml:space="preserve">Nagrody mogą być przyznane tylko </w:t>
      </w:r>
      <w:bookmarkStart w:id="0" w:name="_Hlk111030653"/>
      <w:r w:rsidRPr="00493618">
        <w:rPr>
          <w:rFonts w:ascii="Calibri" w:eastAsia="Calibri" w:hAnsi="Calibri" w:cs="Calibri"/>
          <w:sz w:val="24"/>
          <w:szCs w:val="24"/>
        </w:rPr>
        <w:t xml:space="preserve">obywatelom polskim, którzy w dniu upływu terminu do dokonywania zgłoszeń kandydatur do Nagrody nie ukończyli 30 </w:t>
      </w:r>
      <w:r w:rsidR="00BE529C">
        <w:rPr>
          <w:rFonts w:ascii="Calibri" w:eastAsia="Calibri" w:hAnsi="Calibri" w:cs="Calibri"/>
          <w:sz w:val="24"/>
          <w:szCs w:val="24"/>
        </w:rPr>
        <w:t>roku życia</w:t>
      </w:r>
      <w:r w:rsidRPr="00493618">
        <w:rPr>
          <w:rFonts w:ascii="Calibri" w:eastAsia="Calibri" w:hAnsi="Calibri" w:cs="Calibri"/>
          <w:sz w:val="24"/>
          <w:szCs w:val="24"/>
        </w:rPr>
        <w:t>.</w:t>
      </w:r>
    </w:p>
    <w:p w14:paraId="2369FC99" w14:textId="77777777" w:rsidR="00493618" w:rsidRPr="00493618" w:rsidRDefault="00493618" w:rsidP="00493618">
      <w:pPr>
        <w:numPr>
          <w:ilvl w:val="0"/>
          <w:numId w:val="2"/>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Uczelnie, szkoły wyższe i instytuty podległe Ministrowi  Zdrowia zgłaszające kandydatów do Nagrody i Stypendium są obowiązane uiścić opłatę wpisową. Wysokość opłaty wpisowej będzie ustalana i podawana do wiadomości każdego roku przez przewodniczącego Kapituły Nagrody. Zgłoszenia pochodzące od pozostałych uprawnionych osób są zwolnione z opłat, ale możliwe tylko w ściśle określonym terminie, podanym na stronie www.zlotyotis.pl.</w:t>
      </w:r>
    </w:p>
    <w:bookmarkEnd w:id="0"/>
    <w:p w14:paraId="340C3FA4" w14:textId="77777777" w:rsidR="00493618" w:rsidRPr="00493618" w:rsidRDefault="00493618" w:rsidP="00493618">
      <w:pPr>
        <w:numPr>
          <w:ilvl w:val="0"/>
          <w:numId w:val="2"/>
        </w:numPr>
        <w:spacing w:after="200" w:line="276" w:lineRule="auto"/>
        <w:jc w:val="both"/>
        <w:rPr>
          <w:rFonts w:ascii="Calibri" w:eastAsia="Calibri" w:hAnsi="Calibri" w:cs="Calibri"/>
          <w:sz w:val="24"/>
          <w:szCs w:val="24"/>
        </w:rPr>
      </w:pPr>
      <w:r w:rsidRPr="00493618">
        <w:rPr>
          <w:rFonts w:ascii="Calibri" w:eastAsia="Calibri" w:hAnsi="Calibri" w:cs="Calibri"/>
          <w:sz w:val="24"/>
          <w:szCs w:val="24"/>
        </w:rPr>
        <w:t>Zgłoszenie kandydatury do Nagrody i Stypendium powinno zawierać:</w:t>
      </w:r>
    </w:p>
    <w:p w14:paraId="54F24A0C" w14:textId="77777777" w:rsidR="00493618" w:rsidRPr="00493618" w:rsidRDefault="00493618" w:rsidP="00493618">
      <w:pPr>
        <w:numPr>
          <w:ilvl w:val="1"/>
          <w:numId w:val="6"/>
        </w:numPr>
        <w:spacing w:after="200" w:line="276" w:lineRule="auto"/>
        <w:jc w:val="both"/>
        <w:rPr>
          <w:rFonts w:ascii="Calibri" w:eastAsia="Calibri" w:hAnsi="Calibri" w:cs="Calibri"/>
          <w:sz w:val="24"/>
          <w:szCs w:val="24"/>
        </w:rPr>
      </w:pPr>
      <w:r w:rsidRPr="00493618">
        <w:rPr>
          <w:rFonts w:ascii="Calibri" w:eastAsia="Calibri" w:hAnsi="Calibri" w:cs="Calibri"/>
          <w:sz w:val="24"/>
          <w:szCs w:val="24"/>
        </w:rPr>
        <w:t>prawidłowo wypełniony formularz zgłoszenia kandydata do Nagrody i Stypendium (Załącznik nr 1 do Regulaminu) wraz z wymienioną w nim dokumentacją dodatkową,</w:t>
      </w:r>
    </w:p>
    <w:p w14:paraId="6E0F9588" w14:textId="77777777" w:rsidR="00493618" w:rsidRPr="00493618" w:rsidRDefault="00493618" w:rsidP="00493618">
      <w:pPr>
        <w:numPr>
          <w:ilvl w:val="1"/>
          <w:numId w:val="6"/>
        </w:numPr>
        <w:spacing w:after="200" w:line="276" w:lineRule="auto"/>
        <w:jc w:val="both"/>
        <w:rPr>
          <w:rFonts w:ascii="Calibri" w:eastAsia="Calibri" w:hAnsi="Calibri" w:cs="Calibri"/>
          <w:sz w:val="24"/>
          <w:szCs w:val="24"/>
        </w:rPr>
      </w:pPr>
      <w:r w:rsidRPr="00493618">
        <w:rPr>
          <w:rFonts w:ascii="Calibri" w:eastAsia="Calibri" w:hAnsi="Calibri" w:cs="Calibri"/>
          <w:sz w:val="24"/>
          <w:szCs w:val="24"/>
        </w:rPr>
        <w:t>pisemną zgodę kandydata do Nagrody i Stypendium na kandydowanie według wzoru stanowiącego Załącznik nr 2 do Regulaminu, w tym na przetwarzanie danych osobowych kandydata,</w:t>
      </w:r>
    </w:p>
    <w:p w14:paraId="66E8872D" w14:textId="77777777" w:rsidR="00493618" w:rsidRPr="00493618" w:rsidRDefault="00493618" w:rsidP="00493618">
      <w:pPr>
        <w:numPr>
          <w:ilvl w:val="1"/>
          <w:numId w:val="6"/>
        </w:numPr>
        <w:spacing w:after="200" w:line="276" w:lineRule="auto"/>
        <w:jc w:val="both"/>
        <w:rPr>
          <w:rFonts w:ascii="Calibri" w:eastAsia="Calibri" w:hAnsi="Calibri" w:cs="Calibri"/>
          <w:sz w:val="24"/>
          <w:szCs w:val="24"/>
        </w:rPr>
      </w:pPr>
      <w:r w:rsidRPr="00493618">
        <w:rPr>
          <w:rFonts w:ascii="Calibri" w:eastAsia="Calibri" w:hAnsi="Calibri" w:cs="Calibri"/>
          <w:sz w:val="24"/>
          <w:szCs w:val="24"/>
        </w:rPr>
        <w:t>w przypadku, gdy zgłoszenia kandydatury do Nagrody i Stypendium dokonuje inna osoba/organizacja niż sam zainteresowany, także zgodę na przetwarzanie danych osobowych kandydata zgodnie z wzorem stanowiącym Załącznik nr 3 do Regulaminu.</w:t>
      </w:r>
    </w:p>
    <w:p w14:paraId="0196C475" w14:textId="77777777" w:rsidR="00493618" w:rsidRPr="00493618" w:rsidRDefault="00493618" w:rsidP="00493618">
      <w:pPr>
        <w:numPr>
          <w:ilvl w:val="0"/>
          <w:numId w:val="10"/>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 xml:space="preserve">Zgłoszenia kandydatów do Nagrody i Stypendium wraz z niezbędną dokumentacją powinny być nadsyłane w okresie od 1 lipca do 31 grudnia każdego roku na adres przewodniczącego Kapituły i przewodniczącego Zespołu Stypendialnego, podane na </w:t>
      </w:r>
      <w:r w:rsidRPr="00493618">
        <w:rPr>
          <w:rFonts w:ascii="Calibri" w:eastAsia="Calibri" w:hAnsi="Calibri" w:cs="Calibri"/>
          <w:sz w:val="24"/>
          <w:szCs w:val="24"/>
        </w:rPr>
        <w:lastRenderedPageBreak/>
        <w:t>stronie www.zlotyotis.pl  Zgłoszenie kandydatury do Nagrody jest równoznaczne z akceptacją Regulaminu przez  zgłaszającego.</w:t>
      </w:r>
    </w:p>
    <w:p w14:paraId="0FFB80B1" w14:textId="77777777" w:rsidR="00493618" w:rsidRPr="00493618" w:rsidRDefault="00493618" w:rsidP="00493618">
      <w:pPr>
        <w:spacing w:after="200" w:line="276" w:lineRule="auto"/>
        <w:ind w:left="720"/>
        <w:contextualSpacing/>
        <w:jc w:val="both"/>
        <w:rPr>
          <w:rFonts w:ascii="Calibri" w:eastAsia="Calibri" w:hAnsi="Calibri" w:cs="Calibri"/>
          <w:sz w:val="24"/>
          <w:szCs w:val="24"/>
        </w:rPr>
      </w:pPr>
    </w:p>
    <w:p w14:paraId="3E84C504" w14:textId="77777777" w:rsidR="00493618" w:rsidRPr="00493618" w:rsidRDefault="00493618" w:rsidP="00493618">
      <w:pPr>
        <w:numPr>
          <w:ilvl w:val="0"/>
          <w:numId w:val="10"/>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Zasady przyznawania Nagród określa regulamin Nagrody Zaufania Złoty Otis.</w:t>
      </w:r>
    </w:p>
    <w:p w14:paraId="06871112" w14:textId="77777777" w:rsidR="00493618" w:rsidRPr="00493618" w:rsidRDefault="00493618" w:rsidP="00493618">
      <w:pPr>
        <w:spacing w:after="200" w:line="276" w:lineRule="auto"/>
        <w:ind w:left="720"/>
        <w:contextualSpacing/>
        <w:jc w:val="both"/>
        <w:rPr>
          <w:rFonts w:ascii="Calibri" w:eastAsia="Calibri" w:hAnsi="Calibri" w:cs="Calibri"/>
          <w:sz w:val="24"/>
          <w:szCs w:val="24"/>
        </w:rPr>
      </w:pPr>
    </w:p>
    <w:p w14:paraId="06A69CD6" w14:textId="77777777" w:rsidR="00493618" w:rsidRPr="00493618" w:rsidRDefault="00493618" w:rsidP="00493618">
      <w:pPr>
        <w:spacing w:after="200" w:line="276" w:lineRule="auto"/>
        <w:contextualSpacing/>
        <w:jc w:val="center"/>
        <w:rPr>
          <w:rFonts w:ascii="Calibri" w:eastAsia="Calibri" w:hAnsi="Calibri" w:cs="Calibri"/>
          <w:b/>
          <w:bCs/>
          <w:sz w:val="24"/>
          <w:szCs w:val="24"/>
        </w:rPr>
      </w:pPr>
      <w:r w:rsidRPr="00493618">
        <w:rPr>
          <w:rFonts w:ascii="Calibri" w:eastAsia="Calibri" w:hAnsi="Calibri" w:cs="Calibri"/>
          <w:b/>
          <w:bCs/>
          <w:sz w:val="24"/>
          <w:szCs w:val="24"/>
        </w:rPr>
        <w:t>§ 8</w:t>
      </w:r>
    </w:p>
    <w:p w14:paraId="40DB612F" w14:textId="77777777" w:rsidR="00493618" w:rsidRPr="00493618" w:rsidRDefault="00493618" w:rsidP="00493618">
      <w:pPr>
        <w:spacing w:after="200" w:line="276" w:lineRule="auto"/>
        <w:contextualSpacing/>
        <w:jc w:val="center"/>
        <w:rPr>
          <w:rFonts w:ascii="Calibri" w:eastAsia="Calibri" w:hAnsi="Calibri" w:cs="Calibri"/>
          <w:b/>
          <w:bCs/>
          <w:sz w:val="24"/>
          <w:szCs w:val="24"/>
        </w:rPr>
      </w:pPr>
      <w:r w:rsidRPr="00493618">
        <w:rPr>
          <w:rFonts w:ascii="Calibri" w:eastAsia="Calibri" w:hAnsi="Calibri" w:cs="Calibri"/>
          <w:b/>
          <w:bCs/>
          <w:sz w:val="24"/>
          <w:szCs w:val="24"/>
        </w:rPr>
        <w:t>Dane Osobowe</w:t>
      </w:r>
    </w:p>
    <w:p w14:paraId="3B2C1EB1" w14:textId="77777777" w:rsidR="00493618" w:rsidRPr="00493618" w:rsidRDefault="00493618" w:rsidP="00493618">
      <w:pPr>
        <w:spacing w:after="200" w:line="276" w:lineRule="auto"/>
        <w:contextualSpacing/>
        <w:jc w:val="center"/>
        <w:rPr>
          <w:rFonts w:ascii="Calibri" w:eastAsia="Calibri" w:hAnsi="Calibri" w:cs="Calibri"/>
          <w:sz w:val="24"/>
          <w:szCs w:val="24"/>
        </w:rPr>
      </w:pPr>
    </w:p>
    <w:p w14:paraId="26A2453E" w14:textId="77777777" w:rsidR="00493618" w:rsidRPr="00493618" w:rsidRDefault="00493618" w:rsidP="00493618">
      <w:pPr>
        <w:numPr>
          <w:ilvl w:val="0"/>
          <w:numId w:val="11"/>
        </w:numPr>
        <w:spacing w:after="200" w:line="276" w:lineRule="auto"/>
        <w:ind w:left="709"/>
        <w:contextualSpacing/>
        <w:jc w:val="both"/>
        <w:rPr>
          <w:rFonts w:ascii="Calibri" w:eastAsia="Calibri" w:hAnsi="Calibri" w:cs="Calibri"/>
          <w:sz w:val="24"/>
          <w:szCs w:val="24"/>
        </w:rPr>
      </w:pPr>
      <w:r w:rsidRPr="00493618">
        <w:rPr>
          <w:rFonts w:ascii="Calibri" w:eastAsia="Calibri" w:hAnsi="Calibri" w:cs="Calibri"/>
          <w:sz w:val="24"/>
          <w:szCs w:val="24"/>
        </w:rPr>
        <w:t xml:space="preserve">Administratorem danych osobowych osób zgłaszających kandydatów do Nagrody i  Stypendium jak również kandydatów do Nagrody i Stypendium jest Paweł Kruś prowadzący działalność gospodarczą pod nazwą Instytut Nagrody Zaufania Złoty OTIS, z siedzibą w Warszawie (02-025), ul. Tarczyńska 5/9 lok. 36. </w:t>
      </w:r>
    </w:p>
    <w:p w14:paraId="3A47264D" w14:textId="77777777" w:rsidR="00493618" w:rsidRPr="00493618" w:rsidRDefault="00493618" w:rsidP="00493618">
      <w:pPr>
        <w:numPr>
          <w:ilvl w:val="0"/>
          <w:numId w:val="11"/>
        </w:numPr>
        <w:spacing w:after="200" w:line="276" w:lineRule="auto"/>
        <w:ind w:left="709"/>
        <w:contextualSpacing/>
        <w:jc w:val="both"/>
        <w:rPr>
          <w:rFonts w:ascii="Calibri" w:eastAsia="Calibri" w:hAnsi="Calibri" w:cs="Calibri"/>
          <w:sz w:val="24"/>
          <w:szCs w:val="24"/>
        </w:rPr>
      </w:pPr>
      <w:r w:rsidRPr="00493618">
        <w:rPr>
          <w:rFonts w:ascii="Calibri" w:eastAsia="Calibri" w:hAnsi="Calibri" w:cs="Calibri"/>
          <w:sz w:val="24"/>
          <w:szCs w:val="24"/>
        </w:rPr>
        <w:t>Podanie danych osobowych jest dobrowolne, jednak jest warunkiem koniecznym dla skutecznego zgłoszenia kandydatury do Nagrody i Stypendium i uczestniczenia w konkursie w celu uzyskania Nagrody i Stypendium. Odmowa podania Danych uniemożliwia dokonanie zgłoszenia i uczestniczenie w konkursie w celu uzyskania Nagrody i Stypendium.</w:t>
      </w:r>
    </w:p>
    <w:p w14:paraId="56953C73" w14:textId="77777777" w:rsidR="00493618" w:rsidRPr="00493618" w:rsidRDefault="00493618" w:rsidP="00493618">
      <w:pPr>
        <w:numPr>
          <w:ilvl w:val="0"/>
          <w:numId w:val="11"/>
        </w:numPr>
        <w:spacing w:after="200" w:line="276" w:lineRule="auto"/>
        <w:ind w:left="709"/>
        <w:contextualSpacing/>
        <w:jc w:val="both"/>
        <w:rPr>
          <w:rFonts w:ascii="Calibri" w:eastAsia="Calibri" w:hAnsi="Calibri" w:cs="Calibri"/>
          <w:sz w:val="24"/>
          <w:szCs w:val="24"/>
        </w:rPr>
      </w:pPr>
      <w:r w:rsidRPr="00493618">
        <w:rPr>
          <w:rFonts w:ascii="Calibri" w:eastAsia="Calibri" w:hAnsi="Calibri" w:cs="Calibri"/>
          <w:sz w:val="24"/>
          <w:szCs w:val="24"/>
        </w:rPr>
        <w:t>Dane osobowe mogą zostać udostępnione podmiotom trzecim świadczącym usługi zewnętrzne w zakresie niezbędnym dla realizacji tych usług. Podmiotami trzecimi są w szczególności dostawca usług i systemów informatycznych, operatorzy pocztowi i kurierzy, podmioty świadczące usługi consultingowe, prawne, księgowe i audytowe.</w:t>
      </w:r>
    </w:p>
    <w:p w14:paraId="363CF7DF" w14:textId="77777777" w:rsidR="00493618" w:rsidRPr="00493618" w:rsidRDefault="00493618" w:rsidP="00493618">
      <w:pPr>
        <w:numPr>
          <w:ilvl w:val="0"/>
          <w:numId w:val="11"/>
        </w:numPr>
        <w:spacing w:after="200" w:line="276" w:lineRule="auto"/>
        <w:ind w:left="709"/>
        <w:contextualSpacing/>
        <w:jc w:val="both"/>
        <w:rPr>
          <w:rFonts w:ascii="Calibri" w:eastAsia="Calibri" w:hAnsi="Calibri" w:cs="Calibri"/>
          <w:sz w:val="24"/>
          <w:szCs w:val="24"/>
        </w:rPr>
      </w:pPr>
      <w:r w:rsidRPr="00493618">
        <w:rPr>
          <w:rFonts w:ascii="Calibri" w:eastAsia="Calibri" w:hAnsi="Calibri" w:cs="Calibri"/>
          <w:sz w:val="24"/>
          <w:szCs w:val="24"/>
        </w:rPr>
        <w:t>Dane osobowe nie będą przekazywane do państw/organizacji międzynarodowych poza Europejski Obszar Gospodarczy.</w:t>
      </w:r>
    </w:p>
    <w:p w14:paraId="5BFDF5A9" w14:textId="77777777" w:rsidR="00493618" w:rsidRPr="00493618" w:rsidRDefault="00493618" w:rsidP="00493618">
      <w:pPr>
        <w:numPr>
          <w:ilvl w:val="0"/>
          <w:numId w:val="3"/>
        </w:numPr>
        <w:spacing w:after="20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Dane osobowe będą przetwarzane wyłącznie w celu przeprowadzenia konkursu przewidzianego Regulaminem, przyznania Nagrody i Stypendium, a także wypłaty Stypendium, na podstawie art. 6 ust. 1 lit. a  RODO.</w:t>
      </w:r>
    </w:p>
    <w:p w14:paraId="38C63175" w14:textId="77777777" w:rsidR="00493618" w:rsidRPr="00493618" w:rsidRDefault="00493618" w:rsidP="00493618">
      <w:pPr>
        <w:numPr>
          <w:ilvl w:val="0"/>
          <w:numId w:val="3"/>
        </w:numPr>
        <w:spacing w:after="0" w:line="276" w:lineRule="auto"/>
        <w:contextualSpacing/>
        <w:jc w:val="both"/>
        <w:rPr>
          <w:rFonts w:ascii="Calibri" w:eastAsia="Calibri" w:hAnsi="Calibri" w:cs="Calibri"/>
          <w:sz w:val="24"/>
          <w:szCs w:val="24"/>
        </w:rPr>
      </w:pPr>
      <w:r w:rsidRPr="00493618">
        <w:rPr>
          <w:rFonts w:ascii="Calibri" w:eastAsia="Calibri" w:hAnsi="Calibri" w:cs="Calibri"/>
          <w:sz w:val="24"/>
          <w:szCs w:val="24"/>
        </w:rPr>
        <w:t>Dane osobowe osoby, której została przyznana Nagroda i Stypendium będą przetwarzane przez okres przewidziany dla realizacji obowiązków wynikających z przepisów podatkowych i rachunkowych oraz przez okres przedawnienia roszczeń oraz do momentu zakończenia postępowań cywilnych, egzekucyjnych, administracyjnych i karnych wymagających przetwarzania danych osobowych oraz do czasu przedawnienia roszczeń związanych z udziałem w konkursie Nagroda Zaufania Złoty Otis, przyznaniem Nagrody lub Stypendium. Po upływie wskazanych okresów dane osobowe zostaną zniszczone.</w:t>
      </w:r>
    </w:p>
    <w:p w14:paraId="26641FE9" w14:textId="77777777" w:rsidR="00493618" w:rsidRPr="00493618" w:rsidRDefault="00493618" w:rsidP="00493618">
      <w:pPr>
        <w:numPr>
          <w:ilvl w:val="0"/>
          <w:numId w:val="3"/>
        </w:numPr>
        <w:spacing w:after="0" w:line="276" w:lineRule="auto"/>
        <w:jc w:val="both"/>
        <w:rPr>
          <w:rFonts w:ascii="Calibri" w:eastAsia="Calibri" w:hAnsi="Calibri" w:cs="Calibri"/>
          <w:sz w:val="24"/>
          <w:szCs w:val="24"/>
        </w:rPr>
      </w:pPr>
      <w:r w:rsidRPr="00493618">
        <w:rPr>
          <w:rFonts w:ascii="Calibri" w:eastAsia="Calibri" w:hAnsi="Calibri" w:cs="Calibri"/>
          <w:sz w:val="24"/>
          <w:szCs w:val="24"/>
        </w:rPr>
        <w:t>Skargę dotyczącą przetwarzania danych osobowych można złożyć do organu nadzorczego zajmującego się ochroną danych osobowych. W Rzeczpospolitej Polskiej organem nadzorczym jest Prezes Urzędu Ochrony Danych Osobowych.</w:t>
      </w:r>
    </w:p>
    <w:p w14:paraId="6A28EF48" w14:textId="77777777" w:rsidR="00493618" w:rsidRPr="00493618" w:rsidRDefault="00493618" w:rsidP="00493618">
      <w:pPr>
        <w:numPr>
          <w:ilvl w:val="0"/>
          <w:numId w:val="3"/>
        </w:numPr>
        <w:spacing w:after="0" w:line="276" w:lineRule="auto"/>
        <w:jc w:val="both"/>
        <w:rPr>
          <w:rFonts w:ascii="Calibri" w:eastAsia="Calibri" w:hAnsi="Calibri" w:cs="Calibri"/>
          <w:sz w:val="24"/>
          <w:szCs w:val="24"/>
        </w:rPr>
      </w:pPr>
      <w:r w:rsidRPr="00493618">
        <w:rPr>
          <w:rFonts w:ascii="Calibri" w:eastAsia="Calibri" w:hAnsi="Calibri" w:cs="Calibri"/>
          <w:sz w:val="24"/>
          <w:szCs w:val="24"/>
        </w:rPr>
        <w:t>Osobie, której dane osobowe dotyczą, przysługuje prawo ich sprostowania, dostępu do nich, do usunięcia danych osobowych, do ograniczenia przetwarzania osobowych. Żądanie, o którym mowa winno zostać przesłane na adres: pawel.krus@zlotyotis.pl.</w:t>
      </w:r>
    </w:p>
    <w:p w14:paraId="3F707B7E" w14:textId="77777777" w:rsidR="00493618" w:rsidRPr="00493618" w:rsidRDefault="00493618" w:rsidP="00493618">
      <w:pPr>
        <w:numPr>
          <w:ilvl w:val="0"/>
          <w:numId w:val="3"/>
        </w:numPr>
        <w:spacing w:after="200" w:line="276" w:lineRule="auto"/>
        <w:jc w:val="both"/>
        <w:rPr>
          <w:rFonts w:ascii="Calibri" w:eastAsia="Calibri" w:hAnsi="Calibri" w:cs="Calibri"/>
          <w:sz w:val="24"/>
          <w:szCs w:val="24"/>
        </w:rPr>
      </w:pPr>
      <w:r w:rsidRPr="00493618">
        <w:rPr>
          <w:rFonts w:ascii="Calibri" w:eastAsia="Calibri" w:hAnsi="Calibri" w:cs="Calibri"/>
          <w:sz w:val="24"/>
          <w:szCs w:val="24"/>
        </w:rPr>
        <w:lastRenderedPageBreak/>
        <w:t>Osobie, której dane osobowe dotyczą przysługuje prawo do złożenia sprzeciwu wobec przetwarzania danych osobowych oraz prawo do cofnięcia zgody w dowolnym momencie. Cofnięcie zgody nie wpływa na zgodność z prawem przetwarzania, które nastąpiło przed wycofaniem zgody. Żądanie,</w:t>
      </w:r>
      <w:r w:rsidRPr="00493618">
        <w:rPr>
          <w:rFonts w:ascii="Calibri" w:eastAsia="Calibri" w:hAnsi="Calibri" w:cs="Calibri"/>
          <w:sz w:val="24"/>
          <w:szCs w:val="24"/>
        </w:rPr>
        <w:br/>
        <w:t>o którym mowa winno zostać przesłane na adres: pawel.krus@zlotyotis.pl.</w:t>
      </w:r>
    </w:p>
    <w:p w14:paraId="6888299F" w14:textId="1C13BB6E" w:rsidR="00493618" w:rsidRPr="008E575E" w:rsidRDefault="00493618" w:rsidP="008E575E">
      <w:pPr>
        <w:spacing w:after="200" w:line="276" w:lineRule="auto"/>
        <w:rPr>
          <w:rFonts w:ascii="Calibri" w:eastAsia="Calibri" w:hAnsi="Calibri" w:cs="Calibri"/>
          <w:sz w:val="24"/>
          <w:szCs w:val="24"/>
        </w:rPr>
      </w:pPr>
    </w:p>
    <w:sectPr w:rsidR="00493618" w:rsidRPr="008E57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BC9C" w14:textId="77777777" w:rsidR="00E92AAC" w:rsidRDefault="00E92AAC" w:rsidP="008E575E">
      <w:pPr>
        <w:spacing w:after="0" w:line="240" w:lineRule="auto"/>
      </w:pPr>
      <w:r>
        <w:separator/>
      </w:r>
    </w:p>
  </w:endnote>
  <w:endnote w:type="continuationSeparator" w:id="0">
    <w:p w14:paraId="397F9649" w14:textId="77777777" w:rsidR="00E92AAC" w:rsidRDefault="00E92AAC" w:rsidP="008E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36778476"/>
      <w:docPartObj>
        <w:docPartGallery w:val="Page Numbers (Bottom of Page)"/>
        <w:docPartUnique/>
      </w:docPartObj>
    </w:sdtPr>
    <w:sdtContent>
      <w:p w14:paraId="60DA80D6" w14:textId="2A66B107" w:rsidR="008E575E" w:rsidRDefault="008E575E">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2C1967C8" w14:textId="77777777" w:rsidR="008E575E" w:rsidRDefault="008E57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3FF5" w14:textId="77777777" w:rsidR="00E92AAC" w:rsidRDefault="00E92AAC" w:rsidP="008E575E">
      <w:pPr>
        <w:spacing w:after="0" w:line="240" w:lineRule="auto"/>
      </w:pPr>
      <w:r>
        <w:separator/>
      </w:r>
    </w:p>
  </w:footnote>
  <w:footnote w:type="continuationSeparator" w:id="0">
    <w:p w14:paraId="2096F716" w14:textId="77777777" w:rsidR="00E92AAC" w:rsidRDefault="00E92AAC" w:rsidP="008E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76B"/>
    <w:multiLevelType w:val="hybridMultilevel"/>
    <w:tmpl w:val="A330CFD2"/>
    <w:lvl w:ilvl="0" w:tplc="A078A6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329AC"/>
    <w:multiLevelType w:val="hybridMultilevel"/>
    <w:tmpl w:val="8A34699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8E4DA0"/>
    <w:multiLevelType w:val="hybridMultilevel"/>
    <w:tmpl w:val="197C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C182C"/>
    <w:multiLevelType w:val="multilevel"/>
    <w:tmpl w:val="23108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3683F"/>
    <w:multiLevelType w:val="hybridMultilevel"/>
    <w:tmpl w:val="FE98D7F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6431F1B"/>
    <w:multiLevelType w:val="hybridMultilevel"/>
    <w:tmpl w:val="8A346998"/>
    <w:lvl w:ilvl="0" w:tplc="43A0C4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271EAB"/>
    <w:multiLevelType w:val="hybridMultilevel"/>
    <w:tmpl w:val="8A34699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8B1DDE"/>
    <w:multiLevelType w:val="multilevel"/>
    <w:tmpl w:val="7EAAD8A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5522C2D"/>
    <w:multiLevelType w:val="hybridMultilevel"/>
    <w:tmpl w:val="8A34699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FD4F35"/>
    <w:multiLevelType w:val="multilevel"/>
    <w:tmpl w:val="F7DE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BA512F"/>
    <w:multiLevelType w:val="multilevel"/>
    <w:tmpl w:val="9D5A3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457557">
    <w:abstractNumId w:val="9"/>
  </w:num>
  <w:num w:numId="2" w16cid:durableId="823013284">
    <w:abstractNumId w:val="10"/>
  </w:num>
  <w:num w:numId="3" w16cid:durableId="1601641321">
    <w:abstractNumId w:val="7"/>
  </w:num>
  <w:num w:numId="4" w16cid:durableId="1303732548">
    <w:abstractNumId w:val="5"/>
  </w:num>
  <w:num w:numId="5" w16cid:durableId="951203243">
    <w:abstractNumId w:val="2"/>
  </w:num>
  <w:num w:numId="6" w16cid:durableId="810680789">
    <w:abstractNumId w:val="3"/>
  </w:num>
  <w:num w:numId="7" w16cid:durableId="1781485620">
    <w:abstractNumId w:val="8"/>
  </w:num>
  <w:num w:numId="8" w16cid:durableId="435370938">
    <w:abstractNumId w:val="1"/>
  </w:num>
  <w:num w:numId="9" w16cid:durableId="33431691">
    <w:abstractNumId w:val="6"/>
  </w:num>
  <w:num w:numId="10" w16cid:durableId="607349769">
    <w:abstractNumId w:val="0"/>
  </w:num>
  <w:num w:numId="11" w16cid:durableId="1785685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18"/>
    <w:rsid w:val="00172974"/>
    <w:rsid w:val="001F0A54"/>
    <w:rsid w:val="00493618"/>
    <w:rsid w:val="008E575E"/>
    <w:rsid w:val="00BE529C"/>
    <w:rsid w:val="00CA1D5E"/>
    <w:rsid w:val="00E92AAC"/>
    <w:rsid w:val="00F95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AB39"/>
  <w15:chartTrackingRefBased/>
  <w15:docId w15:val="{3C15ED04-21CD-44EB-BC70-2321D63F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9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93618"/>
    <w:rPr>
      <w:sz w:val="16"/>
      <w:szCs w:val="16"/>
    </w:rPr>
  </w:style>
  <w:style w:type="paragraph" w:styleId="Tekstkomentarza">
    <w:name w:val="annotation text"/>
    <w:basedOn w:val="Normalny"/>
    <w:link w:val="TekstkomentarzaZnak"/>
    <w:uiPriority w:val="99"/>
    <w:semiHidden/>
    <w:unhideWhenUsed/>
    <w:rsid w:val="0049361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493618"/>
    <w:rPr>
      <w:sz w:val="20"/>
      <w:szCs w:val="20"/>
    </w:rPr>
  </w:style>
  <w:style w:type="paragraph" w:styleId="Nagwek">
    <w:name w:val="header"/>
    <w:basedOn w:val="Normalny"/>
    <w:link w:val="NagwekZnak"/>
    <w:uiPriority w:val="99"/>
    <w:unhideWhenUsed/>
    <w:rsid w:val="008E57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75E"/>
  </w:style>
  <w:style w:type="paragraph" w:styleId="Stopka">
    <w:name w:val="footer"/>
    <w:basedOn w:val="Normalny"/>
    <w:link w:val="StopkaZnak"/>
    <w:uiPriority w:val="99"/>
    <w:unhideWhenUsed/>
    <w:rsid w:val="008E57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D43E-C7DA-4DF6-8BF8-3275F49D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1570</Words>
  <Characters>9423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Obsługi Klienta Złoty Otis</dc:creator>
  <cp:keywords/>
  <dc:description/>
  <cp:lastModifiedBy>Biuro Obsługi Klienta Złoty Otis</cp:lastModifiedBy>
  <cp:revision>8</cp:revision>
  <cp:lastPrinted>2022-09-01T14:25:00Z</cp:lastPrinted>
  <dcterms:created xsi:type="dcterms:W3CDTF">2022-09-01T13:27:00Z</dcterms:created>
  <dcterms:modified xsi:type="dcterms:W3CDTF">2022-09-01T14:40:00Z</dcterms:modified>
</cp:coreProperties>
</file>